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15" w:rsidRPr="00E02C01" w:rsidRDefault="00356515">
      <w:pPr>
        <w:rPr>
          <w:rFonts w:ascii="PT Astra Serif" w:hAnsi="PT Astra Serif"/>
        </w:rPr>
      </w:pPr>
      <w:bookmarkStart w:id="0" w:name="_GoBack"/>
    </w:p>
    <w:tbl>
      <w:tblPr>
        <w:tblW w:w="1617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0"/>
        <w:gridCol w:w="1980"/>
        <w:gridCol w:w="1650"/>
        <w:gridCol w:w="1320"/>
        <w:gridCol w:w="1320"/>
        <w:gridCol w:w="1320"/>
        <w:gridCol w:w="1155"/>
        <w:gridCol w:w="1485"/>
        <w:gridCol w:w="1320"/>
        <w:gridCol w:w="1320"/>
        <w:gridCol w:w="990"/>
      </w:tblGrid>
      <w:tr w:rsidR="00356515" w:rsidRPr="00E02C01" w:rsidTr="00356515">
        <w:tc>
          <w:tcPr>
            <w:tcW w:w="16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Иные сведения о проекте </w:t>
            </w:r>
          </w:p>
        </w:tc>
      </w:tr>
      <w:tr w:rsidR="00356515" w:rsidRPr="00E02C01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Территория реализации проекта (в том случае, если реализация проекта предусмотрена на территории Ямало-Ненецкого автономного округа, перечислить муниципальные образования в Ямало-Ненецком автономном округе)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Количественный охват населения в рамках реализации проекта, а также целевые группы населения (социальные, профессиональные, возрастные, иные), на которые направлен проект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Количество членов социально ориентированной некоммерческой организации, привлеченных к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Количество привлеченных волонтеров, добровольцев к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Наименование социальной услуги, оказываемой в рамках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Количество получателей социальной услуги, оказываемой в рамках реализации проекта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Сумма запрашиваемой субсидии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Сумма фонда оплаты труда членов социально ориентированной некоммерческой организации (% от запрашиваемой суммы субсидии)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Количество привлекаемых специалистов (консультанты, эксперты), характер их работы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Сумма фонда оплаты труда привлекаемых специалистов (% от запрашиваемой суммы субсидии)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Срок реализации проекта (в месяцах) </w:t>
            </w:r>
          </w:p>
        </w:tc>
      </w:tr>
      <w:tr w:rsidR="00356515" w:rsidRPr="00E02C01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1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2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3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5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6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7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8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9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10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Pr="00E02C01" w:rsidRDefault="00356515" w:rsidP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E02C01">
              <w:rPr>
                <w:rFonts w:ascii="PT Astra Serif" w:hAnsi="PT Astra Serif" w:cs="Calibri"/>
              </w:rPr>
              <w:t xml:space="preserve">11 </w:t>
            </w:r>
          </w:p>
        </w:tc>
      </w:tr>
      <w:tr w:rsidR="006E4B7B" w:rsidRPr="00E02C01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6E4B7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г</w:t>
            </w:r>
            <w:r w:rsidRPr="00D56453">
              <w:rPr>
                <w:rFonts w:ascii="PT Astra Serif" w:hAnsi="PT Astra Serif" w:cs="Calibri"/>
                <w:sz w:val="24"/>
                <w:szCs w:val="24"/>
              </w:rPr>
              <w:t>ород Новый Уренгой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6E4B7B" w:rsidRDefault="006E4B7B" w:rsidP="006E4B7B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56453">
              <w:rPr>
                <w:rFonts w:ascii="PT Astra Serif" w:hAnsi="PT Astra Serif"/>
                <w:sz w:val="24"/>
                <w:szCs w:val="24"/>
              </w:rPr>
              <w:t>Учащиеся старшего школьного возраста г</w:t>
            </w:r>
            <w:proofErr w:type="gramStart"/>
            <w:r w:rsidRPr="00D56453">
              <w:rPr>
                <w:rFonts w:ascii="PT Astra Serif" w:hAnsi="PT Astra Serif"/>
                <w:sz w:val="24"/>
                <w:szCs w:val="24"/>
              </w:rPr>
              <w:t>.Н</w:t>
            </w:r>
            <w:proofErr w:type="gramEnd"/>
            <w:r w:rsidRPr="00D56453">
              <w:rPr>
                <w:rFonts w:ascii="PT Astra Serif" w:hAnsi="PT Astra Serif"/>
                <w:sz w:val="24"/>
                <w:szCs w:val="24"/>
              </w:rPr>
              <w:t>овый Уренгой</w:t>
            </w:r>
            <w:r>
              <w:rPr>
                <w:rFonts w:ascii="PT Astra Serif" w:hAnsi="PT Astra Serif"/>
                <w:sz w:val="24"/>
                <w:szCs w:val="24"/>
              </w:rPr>
              <w:t>, округа</w:t>
            </w:r>
            <w:r w:rsidRPr="00D56453">
              <w:rPr>
                <w:rFonts w:ascii="PT Astra Serif" w:hAnsi="PT Astra Serif"/>
                <w:sz w:val="24"/>
                <w:szCs w:val="24"/>
              </w:rPr>
              <w:t xml:space="preserve"> – 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Pr="00D56453">
              <w:rPr>
                <w:rFonts w:ascii="PT Astra Serif" w:hAnsi="PT Astra Serif"/>
                <w:sz w:val="24"/>
                <w:szCs w:val="24"/>
              </w:rPr>
              <w:t>00 человек в год.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Услуги в области образова</w:t>
            </w:r>
            <w:r>
              <w:rPr>
                <w:rFonts w:ascii="PT Astra Serif" w:hAnsi="PT Astra Serif" w:cs="Calibri"/>
                <w:sz w:val="24"/>
                <w:szCs w:val="24"/>
              </w:rPr>
              <w:t>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200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4995</w:t>
            </w:r>
            <w:r>
              <w:rPr>
                <w:rFonts w:ascii="PT Astra Serif" w:hAnsi="PT Astra Serif" w:cs="Calibri"/>
                <w:sz w:val="24"/>
                <w:szCs w:val="24"/>
              </w:rPr>
              <w:t>00</w:t>
            </w:r>
            <w:r w:rsidRPr="00D56453">
              <w:rPr>
                <w:rFonts w:ascii="PT Astra Serif" w:hAnsi="PT Astra Serif" w:cs="Calibri"/>
                <w:sz w:val="24"/>
                <w:szCs w:val="24"/>
              </w:rPr>
              <w:t xml:space="preserve"> рублей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6E4B7B">
            <w:pPr>
              <w:pStyle w:val="ConsPlusCel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Специалисты в области научно-практического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7B" w:rsidRPr="00D56453" w:rsidRDefault="006E4B7B" w:rsidP="0048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D56453">
              <w:rPr>
                <w:rFonts w:ascii="PT Astra Serif" w:hAnsi="PT Astra Serif" w:cs="Calibri"/>
                <w:sz w:val="24"/>
                <w:szCs w:val="24"/>
              </w:rPr>
              <w:t>8</w:t>
            </w:r>
          </w:p>
        </w:tc>
      </w:tr>
      <w:bookmarkEnd w:id="0"/>
    </w:tbl>
    <w:p w:rsidR="00151113" w:rsidRPr="00E02C01" w:rsidRDefault="00151113">
      <w:pPr>
        <w:rPr>
          <w:rFonts w:ascii="PT Astra Serif" w:hAnsi="PT Astra Serif"/>
        </w:rPr>
      </w:pPr>
    </w:p>
    <w:sectPr w:rsidR="00151113" w:rsidRPr="00E02C01" w:rsidSect="0035651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74D85"/>
    <w:multiLevelType w:val="hybridMultilevel"/>
    <w:tmpl w:val="333833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986"/>
    <w:rsid w:val="00151113"/>
    <w:rsid w:val="00356515"/>
    <w:rsid w:val="006E4B7B"/>
    <w:rsid w:val="00A6165D"/>
    <w:rsid w:val="00AE4986"/>
    <w:rsid w:val="00E02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4B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Ivanova_EN</dc:creator>
  <cp:keywords/>
  <dc:description/>
  <cp:lastModifiedBy>11</cp:lastModifiedBy>
  <cp:revision>4</cp:revision>
  <dcterms:created xsi:type="dcterms:W3CDTF">2019-02-13T04:16:00Z</dcterms:created>
  <dcterms:modified xsi:type="dcterms:W3CDTF">2020-03-04T11:39:00Z</dcterms:modified>
</cp:coreProperties>
</file>